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E183" w14:textId="77777777" w:rsidR="00F1321D" w:rsidRDefault="00000000" w:rsidP="00465CE7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MAHKEME BÜRO HİZMETLERİ PROGRAMI 1. SINIF HAFTALIK DERS PROGRAMI</w:t>
      </w:r>
    </w:p>
    <w:tbl>
      <w:tblPr>
        <w:tblStyle w:val="a"/>
        <w:tblW w:w="151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2850"/>
        <w:gridCol w:w="2820"/>
        <w:gridCol w:w="2835"/>
        <w:gridCol w:w="2835"/>
        <w:gridCol w:w="2835"/>
      </w:tblGrid>
      <w:tr w:rsidR="00F1321D" w14:paraId="48EAAC43" w14:textId="77777777">
        <w:trPr>
          <w:trHeight w:val="20"/>
          <w:jc w:val="center"/>
        </w:trPr>
        <w:tc>
          <w:tcPr>
            <w:tcW w:w="990" w:type="dxa"/>
          </w:tcPr>
          <w:p w14:paraId="01321285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50" w:type="dxa"/>
          </w:tcPr>
          <w:p w14:paraId="78FD2712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20" w:type="dxa"/>
          </w:tcPr>
          <w:p w14:paraId="22D0C492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3E11CAC3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4B9C7DBF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4D90D93C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465CE7" w14:paraId="19BE025B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6DDF5B88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08.00 – 08.50</w:t>
            </w:r>
          </w:p>
        </w:tc>
        <w:tc>
          <w:tcPr>
            <w:tcW w:w="2850" w:type="dxa"/>
            <w:vAlign w:val="center"/>
          </w:tcPr>
          <w:p w14:paraId="2CC75E67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124 PROTOKOL VE SOSYAL DAVRANIŞ KURALLARI (ESKİ ÖĞRENCİLER)</w:t>
            </w:r>
          </w:p>
        </w:tc>
        <w:tc>
          <w:tcPr>
            <w:tcW w:w="2820" w:type="dxa"/>
            <w:vAlign w:val="center"/>
          </w:tcPr>
          <w:p w14:paraId="18413C68" w14:textId="77777777" w:rsidR="00465CE7" w:rsidRPr="001F1C3C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C3C">
              <w:rPr>
                <w:rFonts w:ascii="Times New Roman" w:eastAsia="Times New Roman" w:hAnsi="Times New Roman" w:cs="Times New Roman"/>
                <w:sz w:val="24"/>
                <w:szCs w:val="24"/>
              </w:rPr>
              <w:t>MBH 108 KALEM MEVZUATI</w:t>
            </w:r>
          </w:p>
          <w:p w14:paraId="777D61C4" w14:textId="5E3B0C16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01C9FEE" w14:textId="2FCB98E5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104 BİLGİSAYAR VE KLAVYE KULLANIMI II (ESKİ ÖĞRENCİLER)</w:t>
            </w:r>
          </w:p>
          <w:p w14:paraId="05302D87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C8246BF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F5322" w14:textId="5D57C0FE" w:rsidR="00465CE7" w:rsidRPr="00215D00" w:rsidRDefault="00465CE7" w:rsidP="00465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C3C">
              <w:rPr>
                <w:rFonts w:ascii="Times New Roman" w:eastAsia="Times New Roman" w:hAnsi="Times New Roman" w:cs="Times New Roman"/>
                <w:sz w:val="24"/>
                <w:szCs w:val="24"/>
              </w:rPr>
              <w:t>ADL134 MEDENİ HUKUK II</w:t>
            </w:r>
          </w:p>
        </w:tc>
        <w:tc>
          <w:tcPr>
            <w:tcW w:w="2835" w:type="dxa"/>
            <w:vMerge w:val="restart"/>
            <w:vAlign w:val="center"/>
          </w:tcPr>
          <w:p w14:paraId="4EC25528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 102- İngilizce II</w:t>
            </w:r>
          </w:p>
          <w:p w14:paraId="281032B3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Uzaktan Eğitim</w:t>
            </w:r>
          </w:p>
          <w:p w14:paraId="123516F2" w14:textId="377F05F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5CE7" w14:paraId="688E02EA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296D18A1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09.00 – 09.50</w:t>
            </w:r>
          </w:p>
        </w:tc>
        <w:tc>
          <w:tcPr>
            <w:tcW w:w="2850" w:type="dxa"/>
            <w:vAlign w:val="center"/>
          </w:tcPr>
          <w:p w14:paraId="59569B79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124 PROTOKOL VE SOSYAL DAVRANIŞ KURALLARI (ESKİ ÖĞRENCİLER)</w:t>
            </w:r>
          </w:p>
        </w:tc>
        <w:tc>
          <w:tcPr>
            <w:tcW w:w="2820" w:type="dxa"/>
            <w:vAlign w:val="center"/>
          </w:tcPr>
          <w:p w14:paraId="094C1489" w14:textId="77777777" w:rsidR="00465CE7" w:rsidRPr="001F1C3C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C3C">
              <w:rPr>
                <w:rFonts w:ascii="Times New Roman" w:eastAsia="Times New Roman" w:hAnsi="Times New Roman" w:cs="Times New Roman"/>
                <w:sz w:val="24"/>
                <w:szCs w:val="24"/>
              </w:rPr>
              <w:t>MBH 108 KALEM MEVZUATI</w:t>
            </w:r>
          </w:p>
          <w:p w14:paraId="6A9759A1" w14:textId="5E9E6472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566C2D" w14:textId="43139E29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104 BİLGİSAYAR VE KLAVYE KULLANIMI II (ESKİ ÖĞRENCİLER)</w:t>
            </w:r>
          </w:p>
          <w:p w14:paraId="4D80C966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90FA018" w14:textId="68530201" w:rsidR="00465CE7" w:rsidRPr="007829A8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C3C">
              <w:rPr>
                <w:rFonts w:ascii="Times New Roman" w:eastAsia="Times New Roman" w:hAnsi="Times New Roman" w:cs="Times New Roman"/>
                <w:sz w:val="24"/>
                <w:szCs w:val="24"/>
              </w:rPr>
              <w:t>ADL134 MEDENİ HUKUK II</w:t>
            </w:r>
          </w:p>
          <w:p w14:paraId="60BB19BB" w14:textId="0A36F5F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F67B4C1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5CE7" w14:paraId="1E0B5234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2B12AAB1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 – 10.50</w:t>
            </w:r>
          </w:p>
        </w:tc>
        <w:tc>
          <w:tcPr>
            <w:tcW w:w="2850" w:type="dxa"/>
            <w:vAlign w:val="center"/>
          </w:tcPr>
          <w:p w14:paraId="062B206C" w14:textId="11460DBD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116-120 BORÇLAR HUKUKU</w:t>
            </w:r>
          </w:p>
          <w:p w14:paraId="3F8773BA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20" w:type="dxa"/>
            <w:vAlign w:val="center"/>
          </w:tcPr>
          <w:p w14:paraId="7866EEC8" w14:textId="77777777" w:rsidR="00465CE7" w:rsidRPr="001C7576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576">
              <w:rPr>
                <w:rFonts w:ascii="Times New Roman" w:eastAsia="Times New Roman" w:hAnsi="Times New Roman" w:cs="Times New Roman"/>
                <w:sz w:val="24"/>
                <w:szCs w:val="24"/>
              </w:rPr>
              <w:t>MBH 106 ADL132 CEZA HUKUKU</w:t>
            </w:r>
          </w:p>
          <w:p w14:paraId="2F81D1A4" w14:textId="1FE3764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576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2254509B" w14:textId="0D526EB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104-ADL126 BİLGİSAYAR VE KLAVYE KULLANIMI II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(ESKİ ÖĞRENCİLER)</w:t>
            </w:r>
          </w:p>
          <w:p w14:paraId="17A4FD7D" w14:textId="77777777" w:rsidR="00465CE7" w:rsidRDefault="00465CE7" w:rsidP="00465CE7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728B83B4" w14:textId="4789CD13" w:rsidR="00465CE7" w:rsidRPr="00E04230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MBH 114-130 MEDENİ USUL HUKUKU</w:t>
            </w:r>
          </w:p>
          <w:p w14:paraId="3E24F7B7" w14:textId="6D4883ED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Merge w:val="restart"/>
            <w:vAlign w:val="center"/>
          </w:tcPr>
          <w:p w14:paraId="5264267A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TD 102 TÜRK DİLİ VE EDEBİYATI II</w:t>
            </w:r>
          </w:p>
          <w:p w14:paraId="6724FE8B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223D2042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5CE7" w14:paraId="4CAC0DE3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335D60A5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11.00 – 11.50</w:t>
            </w:r>
          </w:p>
        </w:tc>
        <w:tc>
          <w:tcPr>
            <w:tcW w:w="2850" w:type="dxa"/>
            <w:vAlign w:val="center"/>
          </w:tcPr>
          <w:p w14:paraId="205165EC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116-120 BORÇLAR HUKUKU</w:t>
            </w:r>
          </w:p>
          <w:p w14:paraId="6DBFC940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20" w:type="dxa"/>
            <w:vAlign w:val="center"/>
          </w:tcPr>
          <w:p w14:paraId="206C59B7" w14:textId="77777777" w:rsidR="00465CE7" w:rsidRPr="001C7576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576">
              <w:rPr>
                <w:rFonts w:ascii="Times New Roman" w:eastAsia="Times New Roman" w:hAnsi="Times New Roman" w:cs="Times New Roman"/>
                <w:sz w:val="24"/>
                <w:szCs w:val="24"/>
              </w:rPr>
              <w:t>MBH 106 ADL132 CEZA HUKUKU</w:t>
            </w:r>
          </w:p>
          <w:p w14:paraId="05EAC900" w14:textId="77BA977F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576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1B2DA9CB" w14:textId="346F118E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MBH 104- </w:t>
            </w:r>
            <w:r w:rsidRPr="00C67F5C">
              <w:rPr>
                <w:rFonts w:ascii="Times New Roman" w:eastAsia="Times New Roman" w:hAnsi="Times New Roman" w:cs="Times New Roman"/>
                <w:sz w:val="24"/>
                <w:szCs w:val="24"/>
              </w:rPr>
              <w:t>ADL126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BİLGİSAYAR VE KLAVYE KULLANIMI II (ESKİ ÖĞRENCİLER)</w:t>
            </w:r>
          </w:p>
          <w:p w14:paraId="41D78B57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F84DCD" w14:textId="0C8D1B56" w:rsidR="00465CE7" w:rsidRPr="00E04230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MBH 114-130 MEDENİ USUL HUKUKU</w:t>
            </w:r>
          </w:p>
          <w:p w14:paraId="05096419" w14:textId="48CD8BE9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  <w:p w14:paraId="5EFC1BFA" w14:textId="3E705FBA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8CA1C4B" w14:textId="6F390D49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321D" w14:paraId="5ABCC8C6" w14:textId="77777777">
        <w:trPr>
          <w:trHeight w:val="420"/>
          <w:jc w:val="center"/>
        </w:trPr>
        <w:tc>
          <w:tcPr>
            <w:tcW w:w="15165" w:type="dxa"/>
            <w:gridSpan w:val="6"/>
            <w:vAlign w:val="center"/>
          </w:tcPr>
          <w:p w14:paraId="7F9D907B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12.00 – 13.00 ÖĞLE ARASI</w:t>
            </w:r>
          </w:p>
        </w:tc>
      </w:tr>
      <w:tr w:rsidR="00F1321D" w14:paraId="6FCF40EE" w14:textId="77777777">
        <w:trPr>
          <w:trHeight w:val="900"/>
          <w:jc w:val="center"/>
        </w:trPr>
        <w:tc>
          <w:tcPr>
            <w:tcW w:w="990" w:type="dxa"/>
            <w:vAlign w:val="center"/>
          </w:tcPr>
          <w:p w14:paraId="176F4B25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13.50</w:t>
            </w:r>
          </w:p>
        </w:tc>
        <w:tc>
          <w:tcPr>
            <w:tcW w:w="2850" w:type="dxa"/>
            <w:vAlign w:val="center"/>
          </w:tcPr>
          <w:p w14:paraId="23A27D8B" w14:textId="1C5E6605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120</w:t>
            </w:r>
          </w:p>
          <w:p w14:paraId="2BB712B1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KLAVYE KULLANIMI</w:t>
            </w:r>
          </w:p>
          <w:p w14:paraId="2954D7EF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t>B308</w:t>
            </w:r>
          </w:p>
        </w:tc>
        <w:tc>
          <w:tcPr>
            <w:tcW w:w="2820" w:type="dxa"/>
            <w:vAlign w:val="center"/>
          </w:tcPr>
          <w:p w14:paraId="36ECB82D" w14:textId="6C7C94FF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110-134 İNSAN HAKLARI VE KAMU ÖZGÜRLÜKLERİ</w:t>
            </w:r>
          </w:p>
          <w:p w14:paraId="326273B6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05FDCD09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ALAN DIŞI SEÇMELİ DERS</w:t>
            </w:r>
          </w:p>
        </w:tc>
        <w:tc>
          <w:tcPr>
            <w:tcW w:w="2835" w:type="dxa"/>
            <w:vAlign w:val="center"/>
          </w:tcPr>
          <w:p w14:paraId="60BE2880" w14:textId="77777777" w:rsidR="007D0A1C" w:rsidRPr="007D0A1C" w:rsidRDefault="007D0A1C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A1C">
              <w:rPr>
                <w:rFonts w:ascii="Times New Roman" w:eastAsia="Times New Roman" w:hAnsi="Times New Roman" w:cs="Times New Roman"/>
                <w:sz w:val="24"/>
                <w:szCs w:val="24"/>
              </w:rPr>
              <w:t>SEÇMELİ DERS-1-1</w:t>
            </w:r>
          </w:p>
          <w:p w14:paraId="0C51A612" w14:textId="7A24992D" w:rsidR="00F1321D" w:rsidRDefault="007D0A1C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A1C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229CAE16" w14:textId="1DDF8133" w:rsidR="00F1321D" w:rsidRPr="00E04230" w:rsidRDefault="00F1321D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5CE7" w14:paraId="30F84A4B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7CFADA7A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14.00 – 14.50</w:t>
            </w:r>
          </w:p>
        </w:tc>
        <w:tc>
          <w:tcPr>
            <w:tcW w:w="2850" w:type="dxa"/>
            <w:vAlign w:val="center"/>
          </w:tcPr>
          <w:p w14:paraId="3E9C6970" w14:textId="026CE9E9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120</w:t>
            </w:r>
          </w:p>
          <w:p w14:paraId="1185D5EA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KLAVYE KULLANIMI</w:t>
            </w:r>
          </w:p>
          <w:p w14:paraId="566C3EE2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B308</w:t>
            </w:r>
          </w:p>
        </w:tc>
        <w:tc>
          <w:tcPr>
            <w:tcW w:w="2820" w:type="dxa"/>
            <w:vAlign w:val="center"/>
          </w:tcPr>
          <w:p w14:paraId="11B54BE1" w14:textId="27563915" w:rsidR="00465CE7" w:rsidRPr="0047533B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33B">
              <w:rPr>
                <w:rFonts w:ascii="Times New Roman" w:eastAsia="Times New Roman" w:hAnsi="Times New Roman" w:cs="Times New Roman"/>
                <w:sz w:val="24"/>
                <w:szCs w:val="24"/>
              </w:rPr>
              <w:t>MBH 110 İNSAN HAKLARI VE KAMU ÖZGÜRLÜKLERİ</w:t>
            </w:r>
          </w:p>
          <w:p w14:paraId="732CC02A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533B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16D50BC3" w14:textId="01AC9FC9" w:rsidR="00465CE7" w:rsidRDefault="003337D1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ALAN DIŞI SEÇMELİ DERS</w:t>
            </w:r>
          </w:p>
        </w:tc>
        <w:tc>
          <w:tcPr>
            <w:tcW w:w="2835" w:type="dxa"/>
            <w:vAlign w:val="center"/>
          </w:tcPr>
          <w:p w14:paraId="122A29A5" w14:textId="77777777" w:rsidR="00465CE7" w:rsidRPr="007D0A1C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A1C">
              <w:rPr>
                <w:rFonts w:ascii="Times New Roman" w:eastAsia="Times New Roman" w:hAnsi="Times New Roman" w:cs="Times New Roman"/>
                <w:sz w:val="24"/>
                <w:szCs w:val="24"/>
              </w:rPr>
              <w:t>SEÇMELİ DERS-1-1</w:t>
            </w:r>
          </w:p>
          <w:p w14:paraId="20B731F5" w14:textId="768C5796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A1C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Merge w:val="restart"/>
            <w:vAlign w:val="center"/>
          </w:tcPr>
          <w:p w14:paraId="40A39EE7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ATA 101 ATATÜRK İLKELERİ VE İNKILAP TARİHİ</w:t>
            </w:r>
          </w:p>
          <w:p w14:paraId="5D701C3D" w14:textId="5E62CCDE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</w:t>
            </w:r>
          </w:p>
        </w:tc>
      </w:tr>
      <w:tr w:rsidR="00465CE7" w14:paraId="7C20D1F3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4046FBEF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 – 15.50</w:t>
            </w:r>
          </w:p>
        </w:tc>
        <w:tc>
          <w:tcPr>
            <w:tcW w:w="2850" w:type="dxa"/>
            <w:vAlign w:val="center"/>
          </w:tcPr>
          <w:p w14:paraId="7E3BCDBF" w14:textId="0F5A4056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120</w:t>
            </w:r>
          </w:p>
          <w:p w14:paraId="575114FE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KLAVYE KULLANIMI</w:t>
            </w:r>
          </w:p>
          <w:p w14:paraId="5C9F30CF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B308</w:t>
            </w:r>
          </w:p>
        </w:tc>
        <w:tc>
          <w:tcPr>
            <w:tcW w:w="2820" w:type="dxa"/>
            <w:vAlign w:val="center"/>
          </w:tcPr>
          <w:p w14:paraId="0E650EB6" w14:textId="3C5C2DEE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435">
              <w:rPr>
                <w:rFonts w:ascii="Times New Roman" w:eastAsia="Times New Roman" w:hAnsi="Times New Roman" w:cs="Times New Roman"/>
                <w:sz w:val="24"/>
                <w:szCs w:val="24"/>
              </w:rPr>
              <w:t>ADL118 KALEM MEVZUATI VE BÜRO YÖNETİMİ</w:t>
            </w:r>
          </w:p>
        </w:tc>
        <w:tc>
          <w:tcPr>
            <w:tcW w:w="2835" w:type="dxa"/>
            <w:vAlign w:val="center"/>
          </w:tcPr>
          <w:p w14:paraId="55F21177" w14:textId="567A9AE4" w:rsidR="00465CE7" w:rsidRDefault="003337D1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ALAN DIŞI SEÇMELİ DERS</w:t>
            </w:r>
          </w:p>
        </w:tc>
        <w:tc>
          <w:tcPr>
            <w:tcW w:w="2835" w:type="dxa"/>
            <w:vAlign w:val="center"/>
          </w:tcPr>
          <w:p w14:paraId="58707590" w14:textId="77777777" w:rsidR="00465CE7" w:rsidRPr="00E04230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MBH 122 KALEM MEVZUATI VE TEBLİGAT HUKUKU</w:t>
            </w:r>
          </w:p>
          <w:p w14:paraId="4294E8A8" w14:textId="6D5AFEBC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Merge/>
            <w:vAlign w:val="center"/>
          </w:tcPr>
          <w:p w14:paraId="75348D62" w14:textId="77777777" w:rsidR="00465CE7" w:rsidRDefault="00465CE7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321D" w14:paraId="6E5E6497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1223401B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16.00 – 16.50</w:t>
            </w:r>
          </w:p>
        </w:tc>
        <w:tc>
          <w:tcPr>
            <w:tcW w:w="2850" w:type="dxa"/>
            <w:vAlign w:val="center"/>
          </w:tcPr>
          <w:p w14:paraId="6D5F03C7" w14:textId="1462D4FF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MBH 120</w:t>
            </w:r>
          </w:p>
          <w:p w14:paraId="7120DD6E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KLAVYE KULLANIMI</w:t>
            </w:r>
          </w:p>
          <w:p w14:paraId="14DBB3C8" w14:textId="77777777" w:rsidR="00F1321D" w:rsidRDefault="0000000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B308</w:t>
            </w:r>
          </w:p>
        </w:tc>
        <w:tc>
          <w:tcPr>
            <w:tcW w:w="2820" w:type="dxa"/>
            <w:vAlign w:val="center"/>
          </w:tcPr>
          <w:p w14:paraId="737B4616" w14:textId="09001015" w:rsidR="00F1321D" w:rsidRDefault="00962435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435">
              <w:rPr>
                <w:rFonts w:ascii="Times New Roman" w:eastAsia="Times New Roman" w:hAnsi="Times New Roman" w:cs="Times New Roman"/>
                <w:sz w:val="24"/>
                <w:szCs w:val="24"/>
              </w:rPr>
              <w:t>ADL118 KALEM MEVZUATI VE BÜRO YÖNETİMİ</w:t>
            </w:r>
          </w:p>
        </w:tc>
        <w:tc>
          <w:tcPr>
            <w:tcW w:w="2835" w:type="dxa"/>
            <w:vAlign w:val="center"/>
          </w:tcPr>
          <w:p w14:paraId="5B3CA045" w14:textId="0C889AF8" w:rsidR="00F1321D" w:rsidRDefault="003337D1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ALAN DIŞI SEÇMELİ DERS</w:t>
            </w:r>
          </w:p>
        </w:tc>
        <w:tc>
          <w:tcPr>
            <w:tcW w:w="2835" w:type="dxa"/>
            <w:vAlign w:val="center"/>
          </w:tcPr>
          <w:p w14:paraId="789576E6" w14:textId="77777777" w:rsidR="00E04230" w:rsidRPr="00E04230" w:rsidRDefault="00E0423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MBH 122 KALEM MEVZUATI VE TEBLİGAT HUKUKU</w:t>
            </w:r>
          </w:p>
          <w:p w14:paraId="3FDD4EA8" w14:textId="18FF47D3" w:rsidR="00F1321D" w:rsidRDefault="00E04230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30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59B77708" w14:textId="77777777" w:rsidR="00F1321D" w:rsidRDefault="00F1321D" w:rsidP="0046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45EA45" w14:textId="77777777" w:rsidR="00F1321D" w:rsidRDefault="00F1321D" w:rsidP="00465CE7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F1321D">
      <w:head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23F77" w14:textId="77777777" w:rsidR="00AD7BB5" w:rsidRDefault="00AD7BB5">
      <w:pPr>
        <w:spacing w:after="0" w:line="240" w:lineRule="auto"/>
      </w:pPr>
      <w:r>
        <w:separator/>
      </w:r>
    </w:p>
  </w:endnote>
  <w:endnote w:type="continuationSeparator" w:id="0">
    <w:p w14:paraId="0D8F68CD" w14:textId="77777777" w:rsidR="00AD7BB5" w:rsidRDefault="00AD7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2D3E265E-05DC-49BD-9301-71424C485204}"/>
  </w:font>
  <w:font w:name="Play">
    <w:charset w:val="00"/>
    <w:family w:val="auto"/>
    <w:pitch w:val="default"/>
    <w:embedRegular r:id="rId2" w:fontKey="{F8895C76-2509-4083-A792-885C2CAE994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B7A7FC35-23FF-4632-A13C-53AF7F3CCCEB}"/>
    <w:embedItalic r:id="rId4" w:fontKey="{D8695B33-904A-4611-9FDF-2CBBB021F44C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C7B7A861-0AA2-4DD9-B1D3-2B7E3E8A5AA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BED84" w14:textId="77777777" w:rsidR="00AD7BB5" w:rsidRDefault="00AD7BB5">
      <w:pPr>
        <w:spacing w:after="0" w:line="240" w:lineRule="auto"/>
      </w:pPr>
      <w:r>
        <w:separator/>
      </w:r>
    </w:p>
  </w:footnote>
  <w:footnote w:type="continuationSeparator" w:id="0">
    <w:p w14:paraId="62940326" w14:textId="77777777" w:rsidR="00AD7BB5" w:rsidRDefault="00AD7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168A" w14:textId="77777777" w:rsidR="00F1321D" w:rsidRDefault="00F1321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0"/>
      <w:tblW w:w="1456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6"/>
      <w:gridCol w:w="10405"/>
      <w:gridCol w:w="1275"/>
      <w:gridCol w:w="1524"/>
    </w:tblGrid>
    <w:tr w:rsidR="00F1321D" w14:paraId="2E3872FD" w14:textId="77777777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5E749DF3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5EA8F093" wp14:editId="12222BEB">
                <wp:extent cx="720000" cy="720000"/>
                <wp:effectExtent l="0" t="0" r="0" b="0"/>
                <wp:docPr id="1" name="image1.png" descr="GSTMF-TEK DERS SINAV DUYURUSU - TOROS UNIVERSITES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GSTMF-TEK DERS SINAV DUYURUSU - TOROS UNIVERSITESI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3ADC49BF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T.C.</w:t>
          </w:r>
        </w:p>
        <w:p w14:paraId="3005EF64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TOROS ÜNİVERSİTESİ</w:t>
          </w:r>
        </w:p>
        <w:p w14:paraId="6EBDA259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MESLEK YÜKSEKOKULU</w:t>
          </w:r>
        </w:p>
        <w:p w14:paraId="7C0A140F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29B07AA9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725E7EEE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TU-MYO-FR-102</w:t>
          </w:r>
        </w:p>
      </w:tc>
    </w:tr>
    <w:tr w:rsidR="00F1321D" w14:paraId="2988E33A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6A01792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6B516B5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6C34C8FC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400F6455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01.01.2026</w:t>
          </w:r>
        </w:p>
      </w:tc>
    </w:tr>
    <w:tr w:rsidR="00F1321D" w14:paraId="569A3EB4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0381F374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2B655247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69123CEA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7BB7D604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F1321D" w14:paraId="5B97F636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766464EA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48069EF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4D6CB24A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5E00B120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F1321D" w14:paraId="55384C62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6FCD4A6F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31AD75D7" w14:textId="77777777" w:rsidR="00F1321D" w:rsidRDefault="00F132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668E9A23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07BC132D" w14:textId="77777777" w:rsidR="00F1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7D0A1C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7D0A1C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</w:tbl>
  <w:p w14:paraId="6BD73DCA" w14:textId="77777777" w:rsidR="00F1321D" w:rsidRDefault="00F132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21D"/>
    <w:rsid w:val="000029D1"/>
    <w:rsid w:val="00046A13"/>
    <w:rsid w:val="000904EF"/>
    <w:rsid w:val="00096717"/>
    <w:rsid w:val="000A5B80"/>
    <w:rsid w:val="000E1E2C"/>
    <w:rsid w:val="000E734A"/>
    <w:rsid w:val="00117F31"/>
    <w:rsid w:val="00137D80"/>
    <w:rsid w:val="001502CC"/>
    <w:rsid w:val="001553F4"/>
    <w:rsid w:val="00195BEF"/>
    <w:rsid w:val="001C7576"/>
    <w:rsid w:val="001E6576"/>
    <w:rsid w:val="001F1C3C"/>
    <w:rsid w:val="001F3A89"/>
    <w:rsid w:val="00201087"/>
    <w:rsid w:val="00215D00"/>
    <w:rsid w:val="0022315C"/>
    <w:rsid w:val="00245231"/>
    <w:rsid w:val="00295EE9"/>
    <w:rsid w:val="003337D1"/>
    <w:rsid w:val="003D6970"/>
    <w:rsid w:val="00465CE7"/>
    <w:rsid w:val="0047533B"/>
    <w:rsid w:val="00571C22"/>
    <w:rsid w:val="005936A6"/>
    <w:rsid w:val="006541F4"/>
    <w:rsid w:val="00703D26"/>
    <w:rsid w:val="007336CF"/>
    <w:rsid w:val="007829A8"/>
    <w:rsid w:val="007B4212"/>
    <w:rsid w:val="007B73B1"/>
    <w:rsid w:val="007C382B"/>
    <w:rsid w:val="007D0A1C"/>
    <w:rsid w:val="007F60B8"/>
    <w:rsid w:val="00905A77"/>
    <w:rsid w:val="00960CE5"/>
    <w:rsid w:val="00962435"/>
    <w:rsid w:val="00995E3D"/>
    <w:rsid w:val="00A35A51"/>
    <w:rsid w:val="00A540C8"/>
    <w:rsid w:val="00A63A77"/>
    <w:rsid w:val="00A74363"/>
    <w:rsid w:val="00A97762"/>
    <w:rsid w:val="00AD7BB5"/>
    <w:rsid w:val="00AE03E8"/>
    <w:rsid w:val="00B02F5A"/>
    <w:rsid w:val="00B03D6C"/>
    <w:rsid w:val="00BE13CE"/>
    <w:rsid w:val="00BF5919"/>
    <w:rsid w:val="00C52AFA"/>
    <w:rsid w:val="00C67F5C"/>
    <w:rsid w:val="00CC6A28"/>
    <w:rsid w:val="00D6728F"/>
    <w:rsid w:val="00D674DE"/>
    <w:rsid w:val="00D76B22"/>
    <w:rsid w:val="00D825C2"/>
    <w:rsid w:val="00DD5905"/>
    <w:rsid w:val="00E04230"/>
    <w:rsid w:val="00E75367"/>
    <w:rsid w:val="00EB3012"/>
    <w:rsid w:val="00EF27BE"/>
    <w:rsid w:val="00EF37EE"/>
    <w:rsid w:val="00F1321D"/>
    <w:rsid w:val="00F53A24"/>
    <w:rsid w:val="00F6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C1DA2"/>
  <w15:docId w15:val="{F264F6EE-E2AD-4F81-B716-EDADB0FF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9487F-7D2D-44A4-957A-CDE92576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sMh</cp:lastModifiedBy>
  <cp:revision>8</cp:revision>
  <dcterms:created xsi:type="dcterms:W3CDTF">2026-02-02T12:33:00Z</dcterms:created>
  <dcterms:modified xsi:type="dcterms:W3CDTF">2026-02-04T07:35:00Z</dcterms:modified>
</cp:coreProperties>
</file>